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4392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bookmarkStart w:id="0" w:name="_GoBack"/>
      <w:bookmarkEnd w:id="0"/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Лілія Дмитрівна</w:t>
      </w:r>
    </w:p>
    <w:p w14:paraId="150D3AF1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кандидат психологічних наук, доцент кафедри психології</w:t>
      </w:r>
    </w:p>
    <w:p w14:paraId="379AEF9E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4DE73F7D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ОСВІТА ТА КАР’ЄРА</w:t>
      </w:r>
    </w:p>
    <w:p w14:paraId="3B7B760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0A6AC4CE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Закінчила Український державний університет фізичного виховання і спорту (м. Київ) (1996),  Національний університет фізичного виховання і спорту України (м. Київ) (1999), аспірантуру стаціонарної форми навчання (кафедра психології та педагогіки) при Національному університеті фізичного виховання і спорту України (</w:t>
      </w:r>
      <w:proofErr w:type="spellStart"/>
      <w:r w:rsidRPr="008642D4">
        <w:rPr>
          <w:lang w:val="uk-UA"/>
        </w:rPr>
        <w:t>м.Київ</w:t>
      </w:r>
      <w:proofErr w:type="spellEnd"/>
      <w:r w:rsidRPr="008642D4">
        <w:rPr>
          <w:lang w:val="uk-UA"/>
        </w:rPr>
        <w:t>) (2002), науковий кореспондент лабораторії соціальної психології Інституту психології ім. Г.С. Костюка НАПН України (2003 – 2008).</w:t>
      </w:r>
    </w:p>
    <w:p w14:paraId="3D0CCE68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2F572EC5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У 2008 році захистила кандидатську дисертацію на тему «Психологічні особливості соціалізації підлітків у позашкільній діяльності” за спеціальністю – 19.00.05 – соціальна психологія; психологія соціальної роботи та здобула науковий ступінь кандидата психологічних наук.</w:t>
      </w:r>
    </w:p>
    <w:p w14:paraId="3EA9FDE1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1A7D711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Доцент кафедри психології (2009).</w:t>
      </w:r>
    </w:p>
    <w:p w14:paraId="596741DC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695686F6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Викладає дисципліни: «Історія психології», «Загальна психологія».</w:t>
      </w:r>
    </w:p>
    <w:p w14:paraId="378476BE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6FCC15A9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Пріоритетні наукові інтереси: соціальна психологія, загальна психологія, психологія спорту.</w:t>
      </w:r>
    </w:p>
    <w:p w14:paraId="0367EEE8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4544ED28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Має 7-річний досвід роботи науковим співробітником в лабораторії психофізіологічної діагностики у Державному науково-дослідному інституті фізичної культури і спорту (</w:t>
      </w:r>
      <w:proofErr w:type="spellStart"/>
      <w:r w:rsidRPr="008642D4">
        <w:rPr>
          <w:lang w:val="uk-UA"/>
        </w:rPr>
        <w:t>м.Київ</w:t>
      </w:r>
      <w:proofErr w:type="spellEnd"/>
      <w:r w:rsidRPr="008642D4">
        <w:rPr>
          <w:lang w:val="uk-UA"/>
        </w:rPr>
        <w:t>).</w:t>
      </w:r>
    </w:p>
    <w:p w14:paraId="004AFE3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58062511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Автор понад 50-ти наукових і навчально-методичних праць.</w:t>
      </w:r>
    </w:p>
    <w:p w14:paraId="7EC8EEC4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7D7CCB83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 </w:t>
      </w:r>
    </w:p>
    <w:p w14:paraId="3798599A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6AB229E8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ОСНОВНІ НАУКОВІ ТА НАВЧАЛЬНО-МЕТОДИЧНІ ПРАЦІ</w:t>
      </w:r>
    </w:p>
    <w:p w14:paraId="4FFE95A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74BF0DFD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1. </w:t>
      </w:r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Л.Д. Духовно-моральні аспекти професійної соціалізації студентів-психологів //  Психологія і особистість. - №1(19).  2021. - С. 196-212. (Фахове видання з психології.  Наказ МОН України № 409 від 17.03.2020) </w:t>
      </w:r>
      <w:proofErr w:type="spellStart"/>
      <w:r w:rsidRPr="008642D4">
        <w:rPr>
          <w:lang w:val="uk-UA"/>
        </w:rPr>
        <w:t>DOI:https</w:t>
      </w:r>
      <w:proofErr w:type="spellEnd"/>
      <w:r w:rsidRPr="008642D4">
        <w:rPr>
          <w:lang w:val="uk-UA"/>
        </w:rPr>
        <w:t>://</w:t>
      </w:r>
      <w:proofErr w:type="spellStart"/>
      <w:r w:rsidRPr="008642D4">
        <w:rPr>
          <w:lang w:val="uk-UA"/>
        </w:rPr>
        <w:t>doi</w:t>
      </w:r>
      <w:proofErr w:type="spellEnd"/>
      <w:r w:rsidRPr="008642D4">
        <w:rPr>
          <w:lang w:val="uk-UA"/>
        </w:rPr>
        <w:t xml:space="preserve">. </w:t>
      </w:r>
      <w:proofErr w:type="spellStart"/>
      <w:r w:rsidRPr="008642D4">
        <w:rPr>
          <w:lang w:val="uk-UA"/>
        </w:rPr>
        <w:t>org</w:t>
      </w:r>
      <w:proofErr w:type="spellEnd"/>
      <w:r w:rsidRPr="008642D4">
        <w:rPr>
          <w:lang w:val="uk-UA"/>
        </w:rPr>
        <w:t>/10.33989/2226- 4078.2021.1.227233</w:t>
      </w:r>
    </w:p>
    <w:p w14:paraId="60888E35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71C46549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2. </w:t>
      </w:r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Л.Д. Методичні рекомендації щодо забезпечення самостійної роботи студентів з дисципліни “Історія психології” (для бакалаврів). — К.: МАУП, 2018. – 37 с.</w:t>
      </w:r>
    </w:p>
    <w:p w14:paraId="166EA027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2D02AABF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lastRenderedPageBreak/>
        <w:t xml:space="preserve">3. </w:t>
      </w:r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Л.Д., </w:t>
      </w:r>
      <w:proofErr w:type="spellStart"/>
      <w:r w:rsidRPr="008642D4">
        <w:rPr>
          <w:lang w:val="uk-UA"/>
        </w:rPr>
        <w:t>Тестерєва</w:t>
      </w:r>
      <w:proofErr w:type="spellEnd"/>
      <w:r w:rsidRPr="008642D4">
        <w:rPr>
          <w:lang w:val="uk-UA"/>
        </w:rPr>
        <w:t xml:space="preserve"> О.О. Особливості творчих здібностей молодших школярів  // Актуальні проблеми психології: </w:t>
      </w:r>
      <w:proofErr w:type="spellStart"/>
      <w:r w:rsidRPr="008642D4">
        <w:rPr>
          <w:lang w:val="uk-UA"/>
        </w:rPr>
        <w:t>Зб</w:t>
      </w:r>
      <w:proofErr w:type="spellEnd"/>
      <w:r w:rsidRPr="008642D4">
        <w:rPr>
          <w:lang w:val="uk-UA"/>
        </w:rPr>
        <w:t xml:space="preserve">. наук. праць Інституту психології ім. Костюка. – К.: ДП «Інформаційно-аналітичне </w:t>
      </w:r>
      <w:proofErr w:type="spellStart"/>
      <w:r w:rsidRPr="008642D4">
        <w:rPr>
          <w:lang w:val="uk-UA"/>
        </w:rPr>
        <w:t>агенство</w:t>
      </w:r>
      <w:proofErr w:type="spellEnd"/>
      <w:r w:rsidRPr="008642D4">
        <w:rPr>
          <w:lang w:val="uk-UA"/>
        </w:rPr>
        <w:t>», 2015. – Т. 27. – Психологія навчання. Генетична психологія. Медична психологія. – С. 217–228.</w:t>
      </w:r>
    </w:p>
    <w:p w14:paraId="5A5D2C2A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43742BBD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2. </w:t>
      </w:r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Л.Д. Становлення професійної ідентичності студентів в процесі соціалізації у вищому навчальному закладі // Вісник Київського національного університету ім. Тараса Шевченка.: сер.: Психологія. Педагогіка. Соціальна робота. – Київ: Київський національний університет імені Тараса Шевченка, ВПЦ «Київський університет», 2013. – вип.6. – С.15–19.</w:t>
      </w:r>
    </w:p>
    <w:p w14:paraId="5ABEBB63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6227BAFA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3. </w:t>
      </w:r>
      <w:proofErr w:type="spellStart"/>
      <w:r w:rsidRPr="008642D4">
        <w:rPr>
          <w:lang w:val="uk-UA"/>
        </w:rPr>
        <w:t>Коняєва</w:t>
      </w:r>
      <w:proofErr w:type="spellEnd"/>
      <w:r w:rsidRPr="008642D4">
        <w:rPr>
          <w:lang w:val="uk-UA"/>
        </w:rPr>
        <w:t xml:space="preserve"> Л.Д., </w:t>
      </w:r>
      <w:proofErr w:type="spellStart"/>
      <w:r w:rsidRPr="008642D4">
        <w:rPr>
          <w:lang w:val="uk-UA"/>
        </w:rPr>
        <w:t>Романько</w:t>
      </w:r>
      <w:proofErr w:type="spellEnd"/>
      <w:r w:rsidRPr="008642D4">
        <w:rPr>
          <w:lang w:val="uk-UA"/>
        </w:rPr>
        <w:t xml:space="preserve"> Н.А. Особливості розвитку пізнавальної сфери дітей молодшого шкільного віку // Проблеми сучасної психології: </w:t>
      </w:r>
      <w:proofErr w:type="spellStart"/>
      <w:r w:rsidRPr="008642D4">
        <w:rPr>
          <w:lang w:val="uk-UA"/>
        </w:rPr>
        <w:t>Зб</w:t>
      </w:r>
      <w:proofErr w:type="spellEnd"/>
      <w:r w:rsidRPr="008642D4">
        <w:rPr>
          <w:lang w:val="uk-UA"/>
        </w:rPr>
        <w:t>. наук. праць Кам’янець-Подільського національного університету імені Івана Огієнка, Інституту психології ім. Г.С. Костюка НАПН України / За ред. С.Д. Максименка, Л.А. Онуфрієвої. – Вип.14. – Кам’янець- Подільський: Аксіома. – 2011. – С. 370–381.</w:t>
      </w:r>
    </w:p>
    <w:p w14:paraId="293CE5E2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204BD982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 </w:t>
      </w:r>
    </w:p>
    <w:p w14:paraId="18E411DE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008E29A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Підвищення кваліфікації</w:t>
      </w:r>
    </w:p>
    <w:p w14:paraId="68DF8689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62392470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1. Підвищення професійної кваліфікації у Міжрегіональній Академії управління персоналом, в межах програми «Психологія» (6-17 листопада 2017 року) (90 годин, Свідоцтво про підвищення кваліфікації ПК№00127522/001910-17 від 17.11.2017).</w:t>
      </w:r>
    </w:p>
    <w:p w14:paraId="4537CCDB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08BAC42E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2. Підвищення професійної кваліфікації у Школі професійного розвитку викладача МАУП (онлайн-тренінги) (30 березня 2021 року та 6 квітня 2021 року) (6 годин, Сертифікат № 0304/44).</w:t>
      </w:r>
    </w:p>
    <w:p w14:paraId="0004CB4B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52F7A0A9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Відзнаки:</w:t>
      </w:r>
    </w:p>
    <w:p w14:paraId="00DB57E1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</w:p>
    <w:p w14:paraId="79C703F7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Грамота Міжрегіональної Академії управління персоналом за вагомий особистий внесок у розвиток Академії, високий професіоналізм, сумлінну працю та з нагоди Дня знань (2015).</w:t>
      </w:r>
    </w:p>
    <w:p w14:paraId="62F00188" w14:textId="77777777" w:rsidR="008642D4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>Грамота Міжрегіональної Академії управління персоналом за наукове керівництво студента-переможця ІІ туру Всеукраїнського конкурсу студентських наукових робіт у галузі педагогічна та вікова психологія (26 березня 2014 року).</w:t>
      </w:r>
    </w:p>
    <w:p w14:paraId="1899B229" w14:textId="2C77ABE1" w:rsidR="00F12C76" w:rsidRPr="008642D4" w:rsidRDefault="008642D4" w:rsidP="008642D4">
      <w:pPr>
        <w:spacing w:after="0"/>
        <w:ind w:firstLine="709"/>
        <w:jc w:val="both"/>
        <w:rPr>
          <w:lang w:val="uk-UA"/>
        </w:rPr>
      </w:pPr>
      <w:r w:rsidRPr="008642D4">
        <w:rPr>
          <w:lang w:val="uk-UA"/>
        </w:rPr>
        <w:t xml:space="preserve">Подяка Переяслав-Хмельницького Державного педагогічного Університету імені Григорія Сковороди за якісне керівництво студентською науковою роботою та формування наукового потенціалу сучасної молоді у ІІ </w:t>
      </w:r>
      <w:r w:rsidRPr="008642D4">
        <w:rPr>
          <w:lang w:val="uk-UA"/>
        </w:rPr>
        <w:lastRenderedPageBreak/>
        <w:t>турі Всеукраїнського конкурсу студентських наукових робіт у галузі педагогічна та вікова психологія (20-21 березня 2014 року).</w:t>
      </w:r>
    </w:p>
    <w:sectPr w:rsidR="00F12C76" w:rsidRPr="008642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55"/>
    <w:rsid w:val="00535755"/>
    <w:rsid w:val="006C0B77"/>
    <w:rsid w:val="008242FF"/>
    <w:rsid w:val="008642D4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F43A-D673-4C6C-8DB6-4884BAC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3</cp:revision>
  <dcterms:created xsi:type="dcterms:W3CDTF">2024-04-25T10:10:00Z</dcterms:created>
  <dcterms:modified xsi:type="dcterms:W3CDTF">2024-04-25T10:11:00Z</dcterms:modified>
</cp:coreProperties>
</file>